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41" w:rsidRDefault="00773F41">
      <w:pPr>
        <w:spacing w:after="240"/>
        <w:jc w:val="right"/>
      </w:pPr>
      <w:bookmarkStart w:id="0" w:name="_GoBack"/>
      <w:bookmarkEnd w:id="0"/>
      <w:r>
        <w:t>Приложение 1</w:t>
      </w:r>
    </w:p>
    <w:p w:rsidR="00773F41" w:rsidRDefault="00773F41">
      <w:pPr>
        <w:spacing w:after="240"/>
        <w:ind w:left="6521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постановлением Правления ПФР от 9 сентября 2016 г. № 849п</w:t>
      </w:r>
    </w:p>
    <w:p w:rsidR="00773F41" w:rsidRDefault="00773F41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73F41" w:rsidRDefault="00773F41">
      <w:pPr>
        <w:ind w:left="567" w:right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773F41" w:rsidRDefault="00773F41">
      <w:pPr>
        <w:pBdr>
          <w:top w:val="single" w:sz="4" w:space="1" w:color="auto"/>
        </w:pBdr>
        <w:spacing w:after="480"/>
        <w:ind w:left="839" w:right="567"/>
        <w:jc w:val="center"/>
      </w:pPr>
      <w:r>
        <w:t>(наименование территориального органа Пенсионного фонда Российской Федерации)</w:t>
      </w:r>
    </w:p>
    <w:p w:rsidR="00773F41" w:rsidRDefault="00773F4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об отказе от финансирования</w:t>
      </w:r>
      <w:r>
        <w:rPr>
          <w:sz w:val="26"/>
          <w:szCs w:val="26"/>
        </w:rPr>
        <w:br/>
        <w:t>накопительной пенсии и направлении на финансирование</w:t>
      </w:r>
      <w:r>
        <w:rPr>
          <w:sz w:val="26"/>
          <w:szCs w:val="26"/>
        </w:rPr>
        <w:br/>
        <w:t>страховой пенсии 6,0 процента индивидуальной части</w:t>
      </w:r>
      <w:r>
        <w:rPr>
          <w:sz w:val="26"/>
          <w:szCs w:val="26"/>
        </w:rPr>
        <w:br/>
        <w:t>тарифа страхового взноса </w:t>
      </w:r>
      <w:r>
        <w:rPr>
          <w:rStyle w:val="a9"/>
          <w:sz w:val="26"/>
          <w:szCs w:val="26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671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F41" w:rsidRDefault="00773F41">
            <w:pPr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заявление подается застрахованным лицом лично</w:t>
            </w:r>
          </w:p>
        </w:tc>
      </w:tr>
    </w:tbl>
    <w:p w:rsidR="00773F41" w:rsidRDefault="00773F41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671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F41" w:rsidRDefault="00773F41">
            <w:pPr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заявление подается представителем застрахованного лица</w:t>
            </w:r>
          </w:p>
        </w:tc>
      </w:tr>
    </w:tbl>
    <w:p w:rsidR="00773F41" w:rsidRDefault="00773F41">
      <w:pPr>
        <w:spacing w:before="60" w:after="240"/>
      </w:pPr>
      <w:r>
        <w:t>(нужное отметить знаком Х)</w:t>
      </w:r>
    </w:p>
    <w:p w:rsidR="00773F41" w:rsidRDefault="00773F4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3F41" w:rsidRDefault="00773F41">
      <w:pPr>
        <w:pBdr>
          <w:top w:val="single" w:sz="4" w:space="1" w:color="auto"/>
        </w:pBdr>
        <w:spacing w:after="240"/>
        <w:ind w:right="113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F41" w:rsidRDefault="00773F41">
      <w:pPr>
        <w:ind w:left="57" w:right="-2"/>
      </w:pPr>
      <w:r>
        <w:t>(число, месяц, год рождения)</w:t>
      </w:r>
    </w:p>
    <w:tbl>
      <w:tblPr>
        <w:tblW w:w="0" w:type="auto"/>
        <w:tblInd w:w="47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36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F41" w:rsidRDefault="0077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F41" w:rsidRDefault="00773F41">
      <w:pPr>
        <w:spacing w:after="180"/>
        <w:rPr>
          <w:sz w:val="2"/>
          <w:szCs w:val="2"/>
        </w:rPr>
      </w:pPr>
    </w:p>
    <w:tbl>
      <w:tblPr>
        <w:tblW w:w="0" w:type="auto"/>
        <w:tblInd w:w="47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36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F41" w:rsidRDefault="00773F41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F41" w:rsidRDefault="00773F41">
      <w:pPr>
        <w:spacing w:after="60"/>
        <w:ind w:left="6152"/>
      </w:pPr>
      <w:r>
        <w:t>(нужное отметить знаком 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F41" w:rsidRDefault="00773F41">
      <w:pPr>
        <w:spacing w:after="240"/>
        <w:ind w:right="5216"/>
      </w:pPr>
      <w:r>
        <w:t>(номер страхового свидетельства обязательного пенсионного страхования)</w:t>
      </w:r>
    </w:p>
    <w:p w:rsidR="00773F41" w:rsidRDefault="00773F4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Сведения о представителе (если заявление подается представителем застрахованного лица):</w:t>
      </w:r>
      <w:r>
        <w:rPr>
          <w:sz w:val="24"/>
          <w:szCs w:val="24"/>
          <w:lang w:val="en-US"/>
        </w:rPr>
        <w:br/>
      </w:r>
    </w:p>
    <w:p w:rsidR="00773F41" w:rsidRDefault="00773F41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73F41" w:rsidRDefault="00773F4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3F41" w:rsidRDefault="00773F41">
      <w:pPr>
        <w:pBdr>
          <w:top w:val="single" w:sz="4" w:space="1" w:color="auto"/>
        </w:pBdr>
        <w:spacing w:after="240"/>
        <w:ind w:right="113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F41" w:rsidRDefault="00773F41">
      <w:pPr>
        <w:spacing w:after="360"/>
        <w:ind w:left="57"/>
      </w:pPr>
      <w:r>
        <w:t>(число, месяц, год рождения)</w:t>
      </w:r>
    </w:p>
    <w:p w:rsidR="00773F41" w:rsidRDefault="00773F41">
      <w:pPr>
        <w:keepNext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Документ, удостоверяющий личность представителя застрахованного лица</w:t>
      </w:r>
      <w:r>
        <w:rPr>
          <w:sz w:val="24"/>
          <w:szCs w:val="24"/>
          <w:lang w:val="en-US"/>
        </w:rPr>
        <w:br/>
      </w:r>
    </w:p>
    <w:p w:rsidR="00773F41" w:rsidRDefault="00773F41">
      <w:pPr>
        <w:keepNext/>
        <w:pBdr>
          <w:top w:val="single" w:sz="4" w:space="1" w:color="auto"/>
        </w:pBdr>
        <w:jc w:val="center"/>
      </w:pPr>
      <w:r>
        <w:t>(наименование, номер и серия документа, кем и когда выдан)</w:t>
      </w:r>
    </w:p>
    <w:p w:rsidR="00773F41" w:rsidRDefault="00773F41">
      <w:pPr>
        <w:keepNext/>
        <w:jc w:val="both"/>
        <w:rPr>
          <w:sz w:val="24"/>
          <w:szCs w:val="24"/>
        </w:rPr>
      </w:pPr>
    </w:p>
    <w:p w:rsidR="00773F41" w:rsidRDefault="00773F41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773F41" w:rsidRDefault="00773F41">
      <w:pPr>
        <w:tabs>
          <w:tab w:val="right" w:pos="99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73F41" w:rsidRDefault="00773F41">
      <w:pPr>
        <w:pBdr>
          <w:top w:val="single" w:sz="4" w:space="1" w:color="auto"/>
        </w:pBdr>
        <w:spacing w:after="240"/>
        <w:ind w:right="113"/>
        <w:jc w:val="both"/>
        <w:rPr>
          <w:sz w:val="2"/>
          <w:szCs w:val="2"/>
        </w:rPr>
      </w:pPr>
    </w:p>
    <w:p w:rsidR="00773F41" w:rsidRDefault="00773F4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Документ, подтверждающий полномочия представителя застрахованного лица</w:t>
      </w:r>
      <w:r>
        <w:rPr>
          <w:sz w:val="24"/>
          <w:szCs w:val="24"/>
          <w:lang w:val="en-US"/>
        </w:rPr>
        <w:br/>
      </w:r>
    </w:p>
    <w:p w:rsidR="00773F41" w:rsidRDefault="00773F41">
      <w:pPr>
        <w:pBdr>
          <w:top w:val="single" w:sz="4" w:space="1" w:color="auto"/>
        </w:pBdr>
        <w:jc w:val="center"/>
      </w:pPr>
      <w:r>
        <w:t xml:space="preserve">(наименование, номер и серия документа, когда и кем выдан, срок действия </w:t>
      </w:r>
      <w:r>
        <w:rPr>
          <w:rStyle w:val="a9"/>
        </w:rPr>
        <w:footnoteReference w:id="2"/>
      </w:r>
      <w:r>
        <w:t>)</w:t>
      </w:r>
    </w:p>
    <w:p w:rsidR="00773F41" w:rsidRDefault="00773F41">
      <w:pPr>
        <w:jc w:val="both"/>
        <w:rPr>
          <w:sz w:val="24"/>
          <w:szCs w:val="24"/>
        </w:rPr>
      </w:pPr>
    </w:p>
    <w:p w:rsidR="00773F41" w:rsidRDefault="00773F41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73F41" w:rsidRDefault="00773F41">
      <w:pPr>
        <w:jc w:val="both"/>
        <w:rPr>
          <w:sz w:val="24"/>
          <w:szCs w:val="24"/>
        </w:rPr>
      </w:pPr>
    </w:p>
    <w:p w:rsidR="00773F41" w:rsidRDefault="00773F41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73F41" w:rsidRDefault="00773F41">
      <w:pPr>
        <w:jc w:val="both"/>
        <w:rPr>
          <w:sz w:val="24"/>
          <w:szCs w:val="24"/>
        </w:rPr>
      </w:pPr>
    </w:p>
    <w:p w:rsidR="00773F41" w:rsidRDefault="00773F41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73F41" w:rsidRDefault="00773F41">
      <w:pPr>
        <w:tabs>
          <w:tab w:val="right" w:pos="99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3F41" w:rsidRDefault="00773F41">
      <w:pPr>
        <w:pBdr>
          <w:top w:val="single" w:sz="4" w:space="1" w:color="auto"/>
        </w:pBdr>
        <w:spacing w:after="120"/>
        <w:ind w:right="113"/>
        <w:jc w:val="both"/>
        <w:rPr>
          <w:sz w:val="2"/>
          <w:szCs w:val="2"/>
        </w:rPr>
      </w:pPr>
    </w:p>
    <w:p w:rsidR="00773F41" w:rsidRDefault="00773F41">
      <w:pPr>
        <w:spacing w:after="1080"/>
        <w:jc w:val="both"/>
        <w:rPr>
          <w:sz w:val="24"/>
          <w:szCs w:val="24"/>
        </w:rPr>
      </w:pPr>
      <w:r>
        <w:rPr>
          <w:sz w:val="24"/>
          <w:szCs w:val="24"/>
        </w:rPr>
        <w:t>поручаю Пенсионному фонду Российской Федерации, начиная со следующего календарного года, направлять на финансирование страховой пенсии полную сумму страховых взносов на обязательное пенсионное страхование индивидуальной части тарифа страхового взноса и отказываюсь от финансирования накопительной пенсии за счет страховых взносов на обязательное пенсионное страхование.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1871"/>
        <w:gridCol w:w="3969"/>
      </w:tblGrid>
      <w:tr w:rsidR="00773F4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F41" w:rsidRDefault="00773F4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F41" w:rsidRDefault="00773F41">
            <w:pPr>
              <w:jc w:val="center"/>
              <w:rPr>
                <w:sz w:val="24"/>
                <w:szCs w:val="24"/>
              </w:rPr>
            </w:pPr>
          </w:p>
        </w:tc>
      </w:tr>
      <w:tr w:rsidR="00773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F41" w:rsidRDefault="00773F41">
            <w:pPr>
              <w:ind w:left="57"/>
            </w:pPr>
            <w:r>
              <w:t>(дата заполнения заявления)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73F41" w:rsidRDefault="00773F4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3F41" w:rsidRDefault="00773F41">
            <w:pPr>
              <w:ind w:left="57"/>
            </w:pPr>
            <w:r>
              <w:t>(подпись застрахованного лица/</w:t>
            </w:r>
            <w:r>
              <w:rPr>
                <w:lang w:val="en-US"/>
              </w:rPr>
              <w:br/>
            </w:r>
            <w:r>
              <w:t>представителя застрахованного лица)</w:t>
            </w:r>
          </w:p>
        </w:tc>
      </w:tr>
    </w:tbl>
    <w:p w:rsidR="00773F41" w:rsidRDefault="00773F41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73F41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4820" w:type="dxa"/>
            <w:vAlign w:val="bottom"/>
          </w:tcPr>
          <w:p w:rsidR="00773F41" w:rsidRDefault="00773F41">
            <w:pPr>
              <w:spacing w:after="240"/>
              <w:ind w:left="57"/>
            </w:pPr>
            <w:r>
              <w:t>Служебные отметки Пенсионного фонда</w:t>
            </w:r>
            <w:r>
              <w:rPr>
                <w:lang w:val="en-US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4820" w:type="dxa"/>
            <w:vAlign w:val="bottom"/>
          </w:tcPr>
          <w:p w:rsidR="00773F41" w:rsidRDefault="00773F41">
            <w:pPr>
              <w:spacing w:after="480"/>
              <w:ind w:left="57"/>
            </w:pPr>
            <w:r>
              <w:t>Место удостоверительной надписи</w:t>
            </w:r>
          </w:p>
        </w:tc>
      </w:tr>
    </w:tbl>
    <w:p w:rsidR="00773F41" w:rsidRDefault="00773F41">
      <w:pPr>
        <w:rPr>
          <w:sz w:val="24"/>
          <w:szCs w:val="24"/>
        </w:rPr>
      </w:pPr>
    </w:p>
    <w:sectPr w:rsidR="00773F41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04" w:rsidRDefault="00C42A04">
      <w:r>
        <w:separator/>
      </w:r>
    </w:p>
  </w:endnote>
  <w:endnote w:type="continuationSeparator" w:id="0">
    <w:p w:rsidR="00C42A04" w:rsidRDefault="00C4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04" w:rsidRDefault="00C42A04">
      <w:r>
        <w:separator/>
      </w:r>
    </w:p>
  </w:footnote>
  <w:footnote w:type="continuationSeparator" w:id="0">
    <w:p w:rsidR="00C42A04" w:rsidRDefault="00C42A04">
      <w:r>
        <w:continuationSeparator/>
      </w:r>
    </w:p>
  </w:footnote>
  <w:footnote w:id="1">
    <w:p w:rsidR="00000000" w:rsidRDefault="00773F41">
      <w:pPr>
        <w:pStyle w:val="a7"/>
        <w:ind w:firstLine="567"/>
        <w:jc w:val="both"/>
      </w:pPr>
      <w:r>
        <w:rPr>
          <w:rStyle w:val="a9"/>
        </w:rPr>
        <w:footnoteRef/>
      </w:r>
      <w:r>
        <w:t> Заполняется только застрахованными лицами 1967 года рождения и моложе, которые заключили договор об обязательном пенсионном страховании и обратились с заявлением о переходе (заявлением о досрочном переходе) в негосударственный пенсионный фонд либо обратились с заявлением о выборе инвестиционного портфеля управляющей компании,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компании, и не реализовали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</w:footnote>
  <w:footnote w:id="2">
    <w:p w:rsidR="00000000" w:rsidRDefault="00773F41">
      <w:pPr>
        <w:pStyle w:val="a7"/>
        <w:ind w:firstLine="567"/>
        <w:jc w:val="both"/>
      </w:pPr>
      <w:r>
        <w:rPr>
          <w:rStyle w:val="a9"/>
        </w:rPr>
        <w:footnoteRef/>
      </w:r>
      <w:r>
        <w:t> Поле “срок действия” заполняется в случае, если указанный срок предусмотрен документом, подтверждающим полномочия представителя застрахованного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41" w:rsidRDefault="00773F4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45"/>
    <w:rsid w:val="00764D45"/>
    <w:rsid w:val="00773F41"/>
    <w:rsid w:val="00BB77E5"/>
    <w:rsid w:val="00C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2016-09-26T10:30:00Z</cp:lastPrinted>
  <dcterms:created xsi:type="dcterms:W3CDTF">2021-03-23T12:12:00Z</dcterms:created>
  <dcterms:modified xsi:type="dcterms:W3CDTF">2021-03-23T12:12:00Z</dcterms:modified>
</cp:coreProperties>
</file>